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77D0" w14:textId="1745BC40" w:rsidR="003C401C" w:rsidRPr="00677DBA" w:rsidRDefault="003C401C" w:rsidP="003C401C">
      <w:pPr>
        <w:spacing w:after="0" w:line="240" w:lineRule="auto"/>
        <w:jc w:val="center"/>
        <w:rPr>
          <w:rFonts w:ascii="Times New Roman" w:eastAsia="Times New Roman" w:hAnsi="Times New Roman" w:cs="Times New Roman"/>
          <w:b/>
          <w:bCs/>
          <w:color w:val="000000"/>
          <w:kern w:val="0"/>
          <w14:ligatures w14:val="none"/>
        </w:rPr>
      </w:pPr>
      <w:r w:rsidRPr="00677DBA">
        <w:rPr>
          <w:rFonts w:ascii="Times New Roman" w:eastAsia="Times New Roman" w:hAnsi="Times New Roman" w:cs="Times New Roman"/>
          <w:b/>
          <w:bCs/>
          <w:color w:val="000000"/>
          <w:kern w:val="0"/>
          <w14:ligatures w14:val="none"/>
        </w:rPr>
        <w:t>MIDDLE SCHOOL SOCCER Rules &amp; Regulations</w:t>
      </w:r>
    </w:p>
    <w:p w14:paraId="77DE0249" w14:textId="72867B14" w:rsidR="003C401C" w:rsidRPr="00677DBA" w:rsidRDefault="003C401C" w:rsidP="003C401C">
      <w:pPr>
        <w:spacing w:after="0" w:line="240" w:lineRule="auto"/>
        <w:jc w:val="center"/>
        <w:rPr>
          <w:rFonts w:ascii="Times New Roman" w:eastAsia="Times New Roman" w:hAnsi="Times New Roman" w:cs="Times New Roman"/>
          <w:b/>
          <w:bCs/>
          <w:color w:val="000000"/>
          <w:kern w:val="0"/>
          <w14:ligatures w14:val="none"/>
        </w:rPr>
      </w:pPr>
      <w:r w:rsidRPr="00677DBA">
        <w:rPr>
          <w:rFonts w:ascii="Times New Roman" w:eastAsia="Times New Roman" w:hAnsi="Times New Roman" w:cs="Times New Roman"/>
          <w:b/>
          <w:bCs/>
          <w:color w:val="000000"/>
          <w:kern w:val="0"/>
          <w14:ligatures w14:val="none"/>
        </w:rPr>
        <w:t>Dated: 10/</w:t>
      </w:r>
      <w:r w:rsidR="007D5620">
        <w:rPr>
          <w:rFonts w:ascii="Times New Roman" w:eastAsia="Times New Roman" w:hAnsi="Times New Roman" w:cs="Times New Roman"/>
          <w:b/>
          <w:bCs/>
          <w:color w:val="000000"/>
          <w:kern w:val="0"/>
          <w14:ligatures w14:val="none"/>
        </w:rPr>
        <w:t>1</w:t>
      </w:r>
      <w:r w:rsidR="00202E30">
        <w:rPr>
          <w:rFonts w:ascii="Times New Roman" w:eastAsia="Times New Roman" w:hAnsi="Times New Roman" w:cs="Times New Roman"/>
          <w:b/>
          <w:bCs/>
          <w:color w:val="000000"/>
          <w:kern w:val="0"/>
          <w14:ligatures w14:val="none"/>
        </w:rPr>
        <w:t>5</w:t>
      </w:r>
      <w:r w:rsidRPr="00677DBA">
        <w:rPr>
          <w:rFonts w:ascii="Times New Roman" w:eastAsia="Times New Roman" w:hAnsi="Times New Roman" w:cs="Times New Roman"/>
          <w:b/>
          <w:bCs/>
          <w:color w:val="000000"/>
          <w:kern w:val="0"/>
          <w14:ligatures w14:val="none"/>
        </w:rPr>
        <w:t>/2025</w:t>
      </w:r>
    </w:p>
    <w:p w14:paraId="68E1323D" w14:textId="77777777" w:rsidR="003C401C" w:rsidRPr="00677DBA" w:rsidRDefault="003C401C" w:rsidP="003C401C">
      <w:pPr>
        <w:spacing w:after="0" w:line="240" w:lineRule="auto"/>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22513989" w14:textId="184D09A3" w:rsidR="003C401C" w:rsidRPr="00677DBA" w:rsidRDefault="00BD2222" w:rsidP="003C401C">
      <w:pPr>
        <w:spacing w:after="0" w:line="240" w:lineRule="auto"/>
        <w:jc w:val="center"/>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Walton</w:t>
      </w:r>
      <w:r w:rsidR="003C401C" w:rsidRPr="00677DBA">
        <w:rPr>
          <w:rFonts w:ascii="Times New Roman" w:eastAsia="Times New Roman" w:hAnsi="Times New Roman" w:cs="Times New Roman"/>
          <w:color w:val="000000"/>
          <w:kern w:val="0"/>
          <w14:ligatures w14:val="none"/>
        </w:rPr>
        <w:t xml:space="preserve"> County Middle School Soccer programs will play under rules governed by the NATIONAL FEDERATION SOCCER RULE BOOK, the </w:t>
      </w:r>
      <w:r w:rsidRPr="00677DBA">
        <w:rPr>
          <w:rFonts w:ascii="Times New Roman" w:eastAsia="Times New Roman" w:hAnsi="Times New Roman" w:cs="Times New Roman"/>
          <w:color w:val="000000"/>
          <w:kern w:val="0"/>
          <w14:ligatures w14:val="none"/>
        </w:rPr>
        <w:t>Walton</w:t>
      </w:r>
      <w:r w:rsidR="003C401C" w:rsidRPr="00677DBA">
        <w:rPr>
          <w:rFonts w:ascii="Times New Roman" w:eastAsia="Times New Roman" w:hAnsi="Times New Roman" w:cs="Times New Roman"/>
          <w:color w:val="000000"/>
          <w:kern w:val="0"/>
          <w14:ligatures w14:val="none"/>
        </w:rPr>
        <w:t xml:space="preserve"> County Middle School Conference rules and the FHSAA bylaws.</w:t>
      </w:r>
    </w:p>
    <w:p w14:paraId="2118FB69" w14:textId="77777777" w:rsidR="003C401C" w:rsidRPr="00677DBA" w:rsidRDefault="003C401C" w:rsidP="003C401C">
      <w:pPr>
        <w:spacing w:after="0" w:line="120" w:lineRule="atLeast"/>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3F4F6F67" w14:textId="6F13958A" w:rsidR="00307A03" w:rsidRPr="00307A03" w:rsidRDefault="00307A03" w:rsidP="00307A03">
      <w:pPr>
        <w:pStyle w:val="ListParagraph"/>
        <w:numPr>
          <w:ilvl w:val="0"/>
          <w:numId w:val="16"/>
        </w:numPr>
        <w:spacing w:after="0" w:line="240" w:lineRule="auto"/>
        <w:rPr>
          <w:rFonts w:ascii="Times New Roman" w:eastAsia="Times New Roman" w:hAnsi="Times New Roman" w:cs="Times New Roman"/>
          <w:color w:val="000000"/>
          <w:kern w:val="0"/>
          <w14:ligatures w14:val="none"/>
        </w:rPr>
      </w:pPr>
      <w:r w:rsidRPr="00307A03">
        <w:rPr>
          <w:rFonts w:ascii="Times New Roman" w:eastAsia="Times New Roman" w:hAnsi="Times New Roman" w:cs="Times New Roman"/>
          <w:color w:val="000000"/>
          <w:kern w:val="0"/>
          <w14:ligatures w14:val="none"/>
        </w:rPr>
        <w:t>Length of games will be two thirty-five (35) minute halves and a ten (10) minute half time.</w:t>
      </w:r>
    </w:p>
    <w:p w14:paraId="373832F4" w14:textId="6C4E56C7" w:rsidR="00CA6265" w:rsidRPr="00677DBA" w:rsidRDefault="003C401C" w:rsidP="007D1248">
      <w:pPr>
        <w:spacing w:after="0" w:line="130" w:lineRule="atLeast"/>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2F39C16B" w14:textId="220E6EB5" w:rsidR="00B86983" w:rsidRPr="007D1248" w:rsidRDefault="00865862" w:rsidP="007D1248">
      <w:pPr>
        <w:pStyle w:val="ListParagraph"/>
        <w:numPr>
          <w:ilvl w:val="0"/>
          <w:numId w:val="16"/>
        </w:numPr>
        <w:spacing w:before="17" w:after="0" w:line="130" w:lineRule="atLeast"/>
        <w:rPr>
          <w:rFonts w:ascii="Times New Roman" w:eastAsia="Times New Roman" w:hAnsi="Times New Roman" w:cs="Times New Roman"/>
          <w:color w:val="000000"/>
          <w:kern w:val="0"/>
          <w14:ligatures w14:val="none"/>
        </w:rPr>
      </w:pPr>
      <w:r w:rsidRPr="007D1248">
        <w:rPr>
          <w:rFonts w:ascii="Times New Roman" w:eastAsia="Times New Roman" w:hAnsi="Times New Roman" w:cs="Times New Roman"/>
          <w:color w:val="000000"/>
          <w:kern w:val="0"/>
          <w14:ligatures w14:val="none"/>
        </w:rPr>
        <w:t>Should the goal differential be 8 goals or more at half time</w:t>
      </w:r>
      <w:r w:rsidR="00126874" w:rsidRPr="007D1248">
        <w:rPr>
          <w:rFonts w:ascii="Times New Roman" w:eastAsia="Times New Roman" w:hAnsi="Times New Roman" w:cs="Times New Roman"/>
          <w:color w:val="000000"/>
          <w:kern w:val="0"/>
          <w14:ligatures w14:val="none"/>
        </w:rPr>
        <w:t xml:space="preserve">, the game will terminate.  At any point during the second half, the game will terminate if </w:t>
      </w:r>
      <w:r w:rsidR="00B86983" w:rsidRPr="007D1248">
        <w:rPr>
          <w:rFonts w:ascii="Times New Roman" w:eastAsia="Times New Roman" w:hAnsi="Times New Roman" w:cs="Times New Roman"/>
          <w:color w:val="000000"/>
          <w:kern w:val="0"/>
          <w14:ligatures w14:val="none"/>
        </w:rPr>
        <w:t xml:space="preserve">there is a goal differential of 8 goals.  </w:t>
      </w:r>
    </w:p>
    <w:p w14:paraId="3F379464" w14:textId="614856E0" w:rsidR="003C401C" w:rsidRPr="00677DBA" w:rsidRDefault="003C401C" w:rsidP="00B86983">
      <w:pPr>
        <w:spacing w:before="17" w:after="0" w:line="130" w:lineRule="atLeast"/>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5EFA5FAF" w14:textId="0F2E8D34" w:rsidR="001809D2" w:rsidRPr="007D1248" w:rsidRDefault="003C401C" w:rsidP="007D1248">
      <w:pPr>
        <w:pStyle w:val="ListParagraph"/>
        <w:numPr>
          <w:ilvl w:val="0"/>
          <w:numId w:val="16"/>
        </w:numPr>
        <w:spacing w:after="0" w:line="110" w:lineRule="atLeast"/>
        <w:ind w:right="564"/>
        <w:rPr>
          <w:rFonts w:ascii="Times New Roman" w:eastAsia="Times New Roman" w:hAnsi="Times New Roman" w:cs="Times New Roman"/>
          <w:color w:val="000000"/>
          <w:kern w:val="0"/>
          <w14:ligatures w14:val="none"/>
        </w:rPr>
      </w:pPr>
      <w:r w:rsidRPr="007D1248">
        <w:rPr>
          <w:rFonts w:ascii="Times New Roman" w:eastAsia="Times New Roman" w:hAnsi="Times New Roman" w:cs="Times New Roman"/>
          <w:color w:val="000000"/>
          <w:kern w:val="0"/>
          <w14:ligatures w14:val="none"/>
        </w:rPr>
        <w:t xml:space="preserve">All </w:t>
      </w:r>
      <w:r w:rsidR="001809D2" w:rsidRPr="007D1248">
        <w:rPr>
          <w:rFonts w:ascii="Times New Roman" w:eastAsia="Times New Roman" w:hAnsi="Times New Roman" w:cs="Times New Roman"/>
          <w:color w:val="000000"/>
          <w:kern w:val="0"/>
          <w14:ligatures w14:val="none"/>
        </w:rPr>
        <w:t>games will end at the end of regulation</w:t>
      </w:r>
      <w:r w:rsidRPr="007D1248">
        <w:rPr>
          <w:rFonts w:ascii="Times New Roman" w:eastAsia="Times New Roman" w:hAnsi="Times New Roman" w:cs="Times New Roman"/>
          <w:color w:val="000000"/>
          <w:kern w:val="0"/>
          <w14:ligatures w14:val="none"/>
        </w:rPr>
        <w:t xml:space="preserve">. Point system will be used:   Three points for a win, one point for a tie and </w:t>
      </w:r>
      <w:r w:rsidR="006F7B73" w:rsidRPr="007D1248">
        <w:rPr>
          <w:rFonts w:ascii="Times New Roman" w:eastAsia="Times New Roman" w:hAnsi="Times New Roman" w:cs="Times New Roman"/>
          <w:color w:val="000000"/>
          <w:kern w:val="0"/>
          <w14:ligatures w14:val="none"/>
        </w:rPr>
        <w:t>z</w:t>
      </w:r>
      <w:r w:rsidRPr="007D1248">
        <w:rPr>
          <w:rFonts w:ascii="Times New Roman" w:eastAsia="Times New Roman" w:hAnsi="Times New Roman" w:cs="Times New Roman"/>
          <w:color w:val="000000"/>
          <w:kern w:val="0"/>
          <w14:ligatures w14:val="none"/>
        </w:rPr>
        <w:t>ero points for a loss</w:t>
      </w:r>
      <w:r w:rsidR="001809D2" w:rsidRPr="007D1248">
        <w:rPr>
          <w:rFonts w:ascii="Times New Roman" w:eastAsia="Times New Roman" w:hAnsi="Times New Roman" w:cs="Times New Roman"/>
          <w:color w:val="000000"/>
          <w:kern w:val="0"/>
          <w14:ligatures w14:val="none"/>
        </w:rPr>
        <w:t>.</w:t>
      </w:r>
    </w:p>
    <w:p w14:paraId="29BEF91E" w14:textId="6261DA23" w:rsidR="003C401C" w:rsidRPr="00677DBA" w:rsidRDefault="003C401C" w:rsidP="001809D2">
      <w:pPr>
        <w:spacing w:after="0" w:line="110" w:lineRule="atLeast"/>
        <w:ind w:left="1080" w:right="564"/>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1E67C3ED" w14:textId="7081870C" w:rsidR="003C401C" w:rsidRPr="007D1248" w:rsidRDefault="003C401C" w:rsidP="007D1248">
      <w:pPr>
        <w:pStyle w:val="ListParagraph"/>
        <w:numPr>
          <w:ilvl w:val="0"/>
          <w:numId w:val="16"/>
        </w:numPr>
        <w:spacing w:after="0" w:line="250" w:lineRule="atLeast"/>
        <w:ind w:right="966"/>
        <w:rPr>
          <w:rFonts w:ascii="Times New Roman" w:eastAsia="Times New Roman" w:hAnsi="Times New Roman" w:cs="Times New Roman"/>
          <w:color w:val="000000"/>
          <w:kern w:val="0"/>
          <w14:ligatures w14:val="none"/>
        </w:rPr>
      </w:pPr>
      <w:r w:rsidRPr="007D1248">
        <w:rPr>
          <w:rFonts w:ascii="Times New Roman" w:eastAsia="Times New Roman" w:hAnsi="Times New Roman" w:cs="Times New Roman"/>
          <w:color w:val="000000"/>
          <w:kern w:val="0"/>
          <w14:ligatures w14:val="none"/>
        </w:rPr>
        <w:t>At the end of the first game, a</w:t>
      </w:r>
      <w:r w:rsidR="00BD2222" w:rsidRPr="007D1248">
        <w:rPr>
          <w:rFonts w:ascii="Times New Roman" w:eastAsia="Times New Roman" w:hAnsi="Times New Roman" w:cs="Times New Roman"/>
          <w:color w:val="000000"/>
          <w:kern w:val="0"/>
          <w14:ligatures w14:val="none"/>
        </w:rPr>
        <w:t xml:space="preserve"> ten (10)</w:t>
      </w:r>
      <w:r w:rsidRPr="007D1248">
        <w:rPr>
          <w:rFonts w:ascii="Times New Roman" w:eastAsia="Times New Roman" w:hAnsi="Times New Roman" w:cs="Times New Roman"/>
          <w:color w:val="000000"/>
          <w:kern w:val="0"/>
          <w14:ligatures w14:val="none"/>
        </w:rPr>
        <w:t xml:space="preserve"> minute warm-up period will be provided before the second game begins.</w:t>
      </w:r>
    </w:p>
    <w:p w14:paraId="0DD40E47" w14:textId="77777777" w:rsidR="003C401C" w:rsidRPr="00677DBA" w:rsidRDefault="003C401C" w:rsidP="003C401C">
      <w:pPr>
        <w:spacing w:after="0" w:line="110" w:lineRule="atLeast"/>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1B346F98" w14:textId="3E7F18AF" w:rsidR="003C401C" w:rsidRPr="007D1248" w:rsidRDefault="003C401C" w:rsidP="007D1248">
      <w:pPr>
        <w:pStyle w:val="ListParagraph"/>
        <w:numPr>
          <w:ilvl w:val="0"/>
          <w:numId w:val="16"/>
        </w:numPr>
        <w:spacing w:after="0" w:line="240" w:lineRule="auto"/>
        <w:rPr>
          <w:rFonts w:ascii="Times New Roman" w:eastAsia="Times New Roman" w:hAnsi="Times New Roman" w:cs="Times New Roman"/>
          <w:color w:val="000000"/>
          <w:kern w:val="0"/>
          <w14:ligatures w14:val="none"/>
        </w:rPr>
      </w:pPr>
      <w:r w:rsidRPr="007D1248">
        <w:rPr>
          <w:rFonts w:ascii="Times New Roman" w:eastAsia="Times New Roman" w:hAnsi="Times New Roman" w:cs="Times New Roman"/>
          <w:color w:val="000000"/>
          <w:kern w:val="0"/>
          <w14:ligatures w14:val="none"/>
        </w:rPr>
        <w:t>Players must wear shin guards that offer a reasonable degree of protection.</w:t>
      </w:r>
    </w:p>
    <w:p w14:paraId="45A9DDBB" w14:textId="77777777" w:rsidR="003C401C" w:rsidRPr="00677DBA" w:rsidRDefault="003C401C" w:rsidP="003C401C">
      <w:pPr>
        <w:spacing w:after="0" w:line="130" w:lineRule="atLeast"/>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20AC1BAA" w14:textId="47D65E6E" w:rsidR="003C401C" w:rsidRPr="007D1248" w:rsidRDefault="003C401C" w:rsidP="007D1248">
      <w:pPr>
        <w:pStyle w:val="ListParagraph"/>
        <w:numPr>
          <w:ilvl w:val="0"/>
          <w:numId w:val="16"/>
        </w:numPr>
        <w:spacing w:after="0" w:line="240" w:lineRule="auto"/>
        <w:rPr>
          <w:rFonts w:ascii="Times New Roman" w:eastAsia="Times New Roman" w:hAnsi="Times New Roman" w:cs="Times New Roman"/>
          <w:color w:val="000000"/>
          <w:kern w:val="0"/>
          <w14:ligatures w14:val="none"/>
        </w:rPr>
      </w:pPr>
      <w:r w:rsidRPr="007D1248">
        <w:rPr>
          <w:rFonts w:ascii="Times New Roman" w:eastAsia="Times New Roman" w:hAnsi="Times New Roman" w:cs="Times New Roman"/>
          <w:color w:val="000000"/>
          <w:kern w:val="0"/>
          <w14:ligatures w14:val="none"/>
        </w:rPr>
        <w:t xml:space="preserve">Any player with a cast </w:t>
      </w:r>
      <w:r w:rsidR="008830D0" w:rsidRPr="007D1248">
        <w:rPr>
          <w:rFonts w:ascii="Times New Roman" w:eastAsia="Times New Roman" w:hAnsi="Times New Roman" w:cs="Times New Roman"/>
          <w:color w:val="000000"/>
          <w:kern w:val="0"/>
          <w14:ligatures w14:val="none"/>
        </w:rPr>
        <w:t xml:space="preserve">or brace must properly pad his/her cast or brace </w:t>
      </w:r>
      <w:r w:rsidR="004C5F20" w:rsidRPr="007D1248">
        <w:rPr>
          <w:rFonts w:ascii="Times New Roman" w:eastAsia="Times New Roman" w:hAnsi="Times New Roman" w:cs="Times New Roman"/>
          <w:color w:val="000000"/>
          <w:kern w:val="0"/>
          <w14:ligatures w14:val="none"/>
        </w:rPr>
        <w:t>as determined by the referee.</w:t>
      </w:r>
    </w:p>
    <w:p w14:paraId="05ADFC3D" w14:textId="77777777" w:rsidR="003C401C" w:rsidRPr="00677DBA" w:rsidRDefault="003C401C" w:rsidP="003C401C">
      <w:pPr>
        <w:spacing w:after="0" w:line="130" w:lineRule="atLeast"/>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1D3539E7" w14:textId="4678C2D2" w:rsidR="009B1A99" w:rsidRPr="007D1248" w:rsidRDefault="003C401C" w:rsidP="007D1248">
      <w:pPr>
        <w:pStyle w:val="ListParagraph"/>
        <w:numPr>
          <w:ilvl w:val="0"/>
          <w:numId w:val="16"/>
        </w:numPr>
        <w:spacing w:after="0" w:line="240" w:lineRule="auto"/>
        <w:rPr>
          <w:rFonts w:ascii="Times New Roman" w:eastAsia="Times New Roman" w:hAnsi="Times New Roman" w:cs="Times New Roman"/>
          <w:color w:val="000000"/>
          <w:kern w:val="0"/>
          <w14:ligatures w14:val="none"/>
        </w:rPr>
      </w:pPr>
      <w:r w:rsidRPr="007D1248">
        <w:rPr>
          <w:rFonts w:ascii="Times New Roman" w:eastAsia="Times New Roman" w:hAnsi="Times New Roman" w:cs="Times New Roman"/>
          <w:color w:val="000000"/>
          <w:kern w:val="0"/>
          <w14:ligatures w14:val="none"/>
        </w:rPr>
        <w:t>Shoes must meet the following standards:</w:t>
      </w:r>
    </w:p>
    <w:p w14:paraId="1B6BE3FC" w14:textId="77777777" w:rsidR="003C401C" w:rsidRPr="00677DBA" w:rsidRDefault="003C401C" w:rsidP="003C401C">
      <w:pPr>
        <w:spacing w:after="0" w:line="130" w:lineRule="atLeast"/>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151608DA" w14:textId="77777777" w:rsidR="003C401C" w:rsidRPr="00677DBA" w:rsidRDefault="003C401C" w:rsidP="009B1A99">
      <w:pPr>
        <w:pStyle w:val="ListParagraph"/>
        <w:numPr>
          <w:ilvl w:val="0"/>
          <w:numId w:val="13"/>
        </w:numPr>
        <w:spacing w:after="0" w:line="240" w:lineRule="auto"/>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Be constructed of a material which does not chip or develop a cutting edge.</w:t>
      </w:r>
    </w:p>
    <w:p w14:paraId="095E3F8E" w14:textId="77777777" w:rsidR="003C401C" w:rsidRPr="00677DBA" w:rsidRDefault="003C401C" w:rsidP="003C401C">
      <w:pPr>
        <w:spacing w:after="0" w:line="130" w:lineRule="atLeast"/>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7FB8F270" w14:textId="4354A683" w:rsidR="003C401C" w:rsidRPr="00677DBA" w:rsidRDefault="003C401C" w:rsidP="009B1A99">
      <w:pPr>
        <w:pStyle w:val="ListParagraph"/>
        <w:numPr>
          <w:ilvl w:val="0"/>
          <w:numId w:val="13"/>
        </w:numPr>
        <w:spacing w:after="0" w:line="250" w:lineRule="atLeast"/>
        <w:ind w:right="758"/>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All cleats, studs, or bars shall be less than one-half inch, 1.27 mm in a diameter or width, and they shall not project from the sole or heel of the shoe more than three-fourths of an inch, 1.9 mm.</w:t>
      </w:r>
    </w:p>
    <w:p w14:paraId="7539BA4E" w14:textId="77777777" w:rsidR="003C401C" w:rsidRPr="00677DBA" w:rsidRDefault="003C401C" w:rsidP="003C401C">
      <w:pPr>
        <w:spacing w:after="0" w:line="120" w:lineRule="atLeast"/>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42AD39D9" w14:textId="77777777" w:rsidR="003C401C" w:rsidRPr="00677DBA" w:rsidRDefault="003C401C" w:rsidP="009B1A99">
      <w:pPr>
        <w:pStyle w:val="ListParagraph"/>
        <w:numPr>
          <w:ilvl w:val="0"/>
          <w:numId w:val="13"/>
        </w:numPr>
        <w:spacing w:after="0" w:line="250" w:lineRule="atLeast"/>
        <w:ind w:right="876"/>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Aluminum, leather, rubber, nylon, or plastic cleats with steel tips are legal if they conform to the width and the length specifications.</w:t>
      </w:r>
    </w:p>
    <w:p w14:paraId="0A9108E3" w14:textId="77777777" w:rsidR="003C401C" w:rsidRPr="00677DBA" w:rsidRDefault="003C401C" w:rsidP="003C401C">
      <w:pPr>
        <w:spacing w:after="0" w:line="120" w:lineRule="atLeast"/>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790E91C7" w14:textId="77777777" w:rsidR="003C401C" w:rsidRPr="00677DBA" w:rsidRDefault="003C401C" w:rsidP="009B1A99">
      <w:pPr>
        <w:pStyle w:val="ListParagraph"/>
        <w:numPr>
          <w:ilvl w:val="0"/>
          <w:numId w:val="13"/>
        </w:numPr>
        <w:spacing w:after="0" w:line="240" w:lineRule="atLeast"/>
        <w:ind w:right="742"/>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Exception:  A molded sole with multiple cleats, studs, or bars less than one half inch from the sole and not of an extreme design is permissible.</w:t>
      </w:r>
    </w:p>
    <w:p w14:paraId="3EFB6AAA" w14:textId="77777777" w:rsidR="003C401C" w:rsidRPr="00677DBA" w:rsidRDefault="003C401C" w:rsidP="003C401C">
      <w:pPr>
        <w:spacing w:after="0" w:line="240" w:lineRule="auto"/>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 </w:t>
      </w:r>
    </w:p>
    <w:p w14:paraId="362B7C4D" w14:textId="77777777" w:rsidR="009B1A99" w:rsidRPr="00677DBA" w:rsidRDefault="009B1A99" w:rsidP="009B1A99">
      <w:pPr>
        <w:pStyle w:val="ListParagraph"/>
        <w:spacing w:after="0" w:line="240" w:lineRule="atLeast"/>
        <w:ind w:right="742"/>
        <w:rPr>
          <w:rFonts w:ascii="Times New Roman" w:eastAsia="Times New Roman" w:hAnsi="Times New Roman" w:cs="Times New Roman"/>
          <w:color w:val="000000"/>
          <w:kern w:val="0"/>
          <w14:ligatures w14:val="none"/>
        </w:rPr>
      </w:pPr>
    </w:p>
    <w:p w14:paraId="50B94CDB" w14:textId="5B70EDEE" w:rsidR="003C401C" w:rsidRPr="00677DBA" w:rsidRDefault="003C401C" w:rsidP="007D1248">
      <w:pPr>
        <w:pStyle w:val="ListParagraph"/>
        <w:numPr>
          <w:ilvl w:val="0"/>
          <w:numId w:val="16"/>
        </w:numPr>
        <w:spacing w:after="0" w:line="240" w:lineRule="atLeast"/>
        <w:ind w:right="742"/>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Proper field markings and anchored goals must be provided. If the field is owned by the city or another school</w:t>
      </w:r>
      <w:r w:rsidR="00BD2222" w:rsidRPr="00677DBA">
        <w:rPr>
          <w:rFonts w:ascii="Times New Roman" w:eastAsia="Times New Roman" w:hAnsi="Times New Roman" w:cs="Times New Roman"/>
          <w:color w:val="000000"/>
          <w:kern w:val="0"/>
          <w14:ligatures w14:val="none"/>
        </w:rPr>
        <w:t>, it</w:t>
      </w:r>
      <w:r w:rsidRPr="00677DBA">
        <w:rPr>
          <w:rFonts w:ascii="Times New Roman" w:eastAsia="Times New Roman" w:hAnsi="Times New Roman" w:cs="Times New Roman"/>
          <w:color w:val="000000"/>
          <w:kern w:val="0"/>
          <w14:ligatures w14:val="none"/>
        </w:rPr>
        <w:t xml:space="preserve"> is not an excuse for not having the field properly prepared. Each school must work with who</w:t>
      </w:r>
      <w:r w:rsidR="00BD2222" w:rsidRPr="00677DBA">
        <w:rPr>
          <w:rFonts w:ascii="Times New Roman" w:eastAsia="Times New Roman" w:hAnsi="Times New Roman" w:cs="Times New Roman"/>
          <w:color w:val="000000"/>
          <w:kern w:val="0"/>
          <w14:ligatures w14:val="none"/>
        </w:rPr>
        <w:t>m</w:t>
      </w:r>
      <w:r w:rsidRPr="00677DBA">
        <w:rPr>
          <w:rFonts w:ascii="Times New Roman" w:eastAsia="Times New Roman" w:hAnsi="Times New Roman" w:cs="Times New Roman"/>
          <w:color w:val="000000"/>
          <w:kern w:val="0"/>
          <w14:ligatures w14:val="none"/>
        </w:rPr>
        <w:t>ever owns the field to ensure the field is properly prepared.</w:t>
      </w:r>
    </w:p>
    <w:p w14:paraId="11820C09" w14:textId="77777777" w:rsidR="009B1A99" w:rsidRPr="00677DBA" w:rsidRDefault="009B1A99" w:rsidP="009B1A99">
      <w:pPr>
        <w:pStyle w:val="ListParagraph"/>
        <w:rPr>
          <w:rFonts w:ascii="Times New Roman" w:eastAsia="Times New Roman" w:hAnsi="Times New Roman" w:cs="Times New Roman"/>
          <w:color w:val="000000"/>
          <w:kern w:val="0"/>
          <w14:ligatures w14:val="none"/>
        </w:rPr>
      </w:pPr>
    </w:p>
    <w:p w14:paraId="35B62E11" w14:textId="77777777" w:rsidR="00C00AEA" w:rsidRDefault="003C401C" w:rsidP="00C00AEA">
      <w:pPr>
        <w:pStyle w:val="ListParagraph"/>
        <w:numPr>
          <w:ilvl w:val="0"/>
          <w:numId w:val="16"/>
        </w:numPr>
        <w:spacing w:after="0" w:line="240" w:lineRule="atLeast"/>
        <w:ind w:right="742"/>
        <w:rPr>
          <w:rFonts w:ascii="Times New Roman" w:eastAsia="Times New Roman" w:hAnsi="Times New Roman" w:cs="Times New Roman"/>
          <w:color w:val="000000"/>
          <w:kern w:val="0"/>
          <w14:ligatures w14:val="none"/>
        </w:rPr>
      </w:pPr>
      <w:r w:rsidRPr="007D1248">
        <w:rPr>
          <w:rFonts w:ascii="Times New Roman" w:eastAsia="Times New Roman" w:hAnsi="Times New Roman" w:cs="Times New Roman"/>
          <w:color w:val="000000"/>
          <w:kern w:val="0"/>
          <w14:ligatures w14:val="none"/>
        </w:rPr>
        <w:t>Only registered officials are to be used for games.</w:t>
      </w:r>
    </w:p>
    <w:p w14:paraId="29121C64" w14:textId="77777777" w:rsidR="00C00AEA" w:rsidRPr="00C00AEA" w:rsidRDefault="00C00AEA" w:rsidP="00C00AEA">
      <w:pPr>
        <w:pStyle w:val="ListParagraph"/>
        <w:rPr>
          <w:rFonts w:ascii="Times New Roman" w:eastAsia="Times New Roman" w:hAnsi="Times New Roman" w:cs="Times New Roman"/>
          <w:color w:val="000000"/>
          <w:kern w:val="0"/>
          <w14:ligatures w14:val="none"/>
        </w:rPr>
      </w:pPr>
    </w:p>
    <w:p w14:paraId="2CB8711C" w14:textId="40A26685" w:rsidR="003C401C" w:rsidRPr="00C00AEA" w:rsidRDefault="004A13BF" w:rsidP="00C00AEA">
      <w:pPr>
        <w:pStyle w:val="ListParagraph"/>
        <w:numPr>
          <w:ilvl w:val="0"/>
          <w:numId w:val="16"/>
        </w:numPr>
        <w:spacing w:after="0" w:line="240" w:lineRule="atLeast"/>
        <w:ind w:right="742"/>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  </w:t>
      </w:r>
      <w:r w:rsidR="003C401C" w:rsidRPr="00C00AEA">
        <w:rPr>
          <w:rFonts w:ascii="Times New Roman" w:eastAsia="Times New Roman" w:hAnsi="Times New Roman" w:cs="Times New Roman"/>
          <w:color w:val="000000"/>
          <w:kern w:val="0"/>
          <w14:ligatures w14:val="none"/>
        </w:rPr>
        <w:t xml:space="preserve">The HOME team is responsible for reporting the outcomes of the game/event. The results should be recorded in </w:t>
      </w:r>
      <w:r w:rsidR="00BD2222" w:rsidRPr="00C00AEA">
        <w:rPr>
          <w:rFonts w:ascii="Times New Roman" w:eastAsia="Times New Roman" w:hAnsi="Times New Roman" w:cs="Times New Roman"/>
          <w:color w:val="000000"/>
          <w:kern w:val="0"/>
          <w14:ligatures w14:val="none"/>
        </w:rPr>
        <w:t>a shared document</w:t>
      </w:r>
      <w:r w:rsidR="00CB2FD0" w:rsidRPr="00C00AEA">
        <w:rPr>
          <w:rFonts w:ascii="Times New Roman" w:eastAsia="Times New Roman" w:hAnsi="Times New Roman" w:cs="Times New Roman"/>
          <w:color w:val="000000"/>
          <w:kern w:val="0"/>
          <w14:ligatures w14:val="none"/>
        </w:rPr>
        <w:t xml:space="preserve"> which will be set up by the </w:t>
      </w:r>
      <w:r w:rsidR="00546A7E" w:rsidRPr="00C00AEA">
        <w:rPr>
          <w:rFonts w:ascii="Times New Roman" w:eastAsia="Times New Roman" w:hAnsi="Times New Roman" w:cs="Times New Roman"/>
          <w:color w:val="000000"/>
          <w:kern w:val="0"/>
          <w14:ligatures w14:val="none"/>
        </w:rPr>
        <w:t xml:space="preserve">tournament hosting school.  It will be </w:t>
      </w:r>
      <w:r w:rsidR="003C401C" w:rsidRPr="00C00AEA">
        <w:rPr>
          <w:rFonts w:ascii="Times New Roman" w:eastAsia="Times New Roman" w:hAnsi="Times New Roman" w:cs="Times New Roman"/>
          <w:color w:val="000000"/>
          <w:kern w:val="0"/>
          <w14:ligatures w14:val="none"/>
        </w:rPr>
        <w:t xml:space="preserve">accessible to </w:t>
      </w:r>
      <w:r w:rsidR="00BD2222" w:rsidRPr="00C00AEA">
        <w:rPr>
          <w:rFonts w:ascii="Times New Roman" w:eastAsia="Times New Roman" w:hAnsi="Times New Roman" w:cs="Times New Roman"/>
          <w:color w:val="000000"/>
          <w:kern w:val="0"/>
          <w14:ligatures w14:val="none"/>
        </w:rPr>
        <w:t>coaches, a</w:t>
      </w:r>
      <w:r w:rsidR="003C401C" w:rsidRPr="00C00AEA">
        <w:rPr>
          <w:rFonts w:ascii="Times New Roman" w:eastAsia="Times New Roman" w:hAnsi="Times New Roman" w:cs="Times New Roman"/>
          <w:color w:val="000000"/>
          <w:kern w:val="0"/>
          <w14:ligatures w14:val="none"/>
        </w:rPr>
        <w:t xml:space="preserve">thletic </w:t>
      </w:r>
      <w:r w:rsidR="00BD2222" w:rsidRPr="00C00AEA">
        <w:rPr>
          <w:rFonts w:ascii="Times New Roman" w:eastAsia="Times New Roman" w:hAnsi="Times New Roman" w:cs="Times New Roman"/>
          <w:color w:val="000000"/>
          <w:kern w:val="0"/>
          <w14:ligatures w14:val="none"/>
        </w:rPr>
        <w:t>d</w:t>
      </w:r>
      <w:r w:rsidR="003C401C" w:rsidRPr="00C00AEA">
        <w:rPr>
          <w:rFonts w:ascii="Times New Roman" w:eastAsia="Times New Roman" w:hAnsi="Times New Roman" w:cs="Times New Roman"/>
          <w:color w:val="000000"/>
          <w:kern w:val="0"/>
          <w14:ligatures w14:val="none"/>
        </w:rPr>
        <w:t xml:space="preserve">irectors and </w:t>
      </w:r>
      <w:r w:rsidR="00BD2222" w:rsidRPr="00C00AEA">
        <w:rPr>
          <w:rFonts w:ascii="Times New Roman" w:eastAsia="Times New Roman" w:hAnsi="Times New Roman" w:cs="Times New Roman"/>
          <w:color w:val="000000"/>
          <w:kern w:val="0"/>
          <w14:ligatures w14:val="none"/>
        </w:rPr>
        <w:t>p</w:t>
      </w:r>
      <w:r w:rsidR="003C401C" w:rsidRPr="00C00AEA">
        <w:rPr>
          <w:rFonts w:ascii="Times New Roman" w:eastAsia="Times New Roman" w:hAnsi="Times New Roman" w:cs="Times New Roman"/>
          <w:color w:val="000000"/>
          <w:kern w:val="0"/>
          <w14:ligatures w14:val="none"/>
        </w:rPr>
        <w:t>rincipals. Results should be reported within 24 (work day) hours of the game/event.</w:t>
      </w:r>
    </w:p>
    <w:p w14:paraId="141D6E55" w14:textId="77777777" w:rsidR="002E1505" w:rsidRPr="00677DBA" w:rsidRDefault="002E1505">
      <w:pPr>
        <w:rPr>
          <w:rFonts w:ascii="Times New Roman" w:hAnsi="Times New Roman" w:cs="Times New Roman"/>
        </w:rPr>
      </w:pPr>
    </w:p>
    <w:p w14:paraId="4A344B9E" w14:textId="07C0F781" w:rsidR="002C0C3D" w:rsidRPr="00677DBA" w:rsidRDefault="002C0C3D" w:rsidP="002C0C3D">
      <w:pPr>
        <w:shd w:val="clear" w:color="auto" w:fill="FFFFFF"/>
        <w:textAlignment w:val="baseline"/>
        <w:rPr>
          <w:rFonts w:ascii="Times New Roman" w:hAnsi="Times New Roman" w:cs="Times New Roman"/>
          <w:b/>
          <w:bCs/>
          <w:color w:val="000000"/>
        </w:rPr>
      </w:pPr>
      <w:r w:rsidRPr="00677DBA">
        <w:rPr>
          <w:rFonts w:ascii="Times New Roman" w:hAnsi="Times New Roman" w:cs="Times New Roman"/>
          <w:b/>
          <w:bCs/>
          <w:color w:val="000000"/>
        </w:rPr>
        <w:t>Inclement Weather</w:t>
      </w:r>
    </w:p>
    <w:p w14:paraId="34A81CCB" w14:textId="131A92EE" w:rsidR="002C0C3D" w:rsidRPr="00677DBA" w:rsidRDefault="002C0C3D" w:rsidP="002C0C3D">
      <w:pPr>
        <w:shd w:val="clear" w:color="auto" w:fill="FFFFFF"/>
        <w:textAlignment w:val="baseline"/>
        <w:rPr>
          <w:rFonts w:ascii="Times New Roman" w:hAnsi="Times New Roman" w:cs="Times New Roman"/>
          <w:color w:val="000000"/>
        </w:rPr>
      </w:pPr>
      <w:r w:rsidRPr="00677DBA">
        <w:rPr>
          <w:rFonts w:ascii="Times New Roman" w:hAnsi="Times New Roman" w:cs="Times New Roman"/>
          <w:color w:val="000000"/>
        </w:rPr>
        <w:t>Before the game begins, the on-site school administrator has the final say on whether the field is safe for play.  Administrator will consult with coaches and referees.  </w:t>
      </w:r>
      <w:r w:rsidRPr="00677DBA">
        <w:rPr>
          <w:rFonts w:ascii="Times New Roman" w:hAnsi="Times New Roman" w:cs="Times New Roman"/>
          <w:color w:val="000000"/>
          <w:bdr w:val="none" w:sz="0" w:space="0" w:color="auto" w:frame="1"/>
        </w:rPr>
        <w:t>Once the game begins, the referee will determine the safety of the field and will likely consult with coaches and administrator if a delay</w:t>
      </w:r>
      <w:r w:rsidR="003D5EC2" w:rsidRPr="00677DBA">
        <w:rPr>
          <w:rFonts w:ascii="Times New Roman" w:hAnsi="Times New Roman" w:cs="Times New Roman"/>
          <w:color w:val="000000"/>
          <w:bdr w:val="none" w:sz="0" w:space="0" w:color="auto" w:frame="1"/>
        </w:rPr>
        <w:t xml:space="preserve"> or </w:t>
      </w:r>
      <w:r w:rsidR="00D42A52" w:rsidRPr="00677DBA">
        <w:rPr>
          <w:rFonts w:ascii="Times New Roman" w:hAnsi="Times New Roman" w:cs="Times New Roman"/>
          <w:color w:val="000000"/>
          <w:bdr w:val="none" w:sz="0" w:space="0" w:color="auto" w:frame="1"/>
        </w:rPr>
        <w:t>termination</w:t>
      </w:r>
      <w:r w:rsidRPr="00677DBA">
        <w:rPr>
          <w:rFonts w:ascii="Times New Roman" w:hAnsi="Times New Roman" w:cs="Times New Roman"/>
          <w:color w:val="000000"/>
          <w:bdr w:val="none" w:sz="0" w:space="0" w:color="auto" w:frame="1"/>
        </w:rPr>
        <w:t xml:space="preserve"> is warranted.  The administrator will have a way to measure lightning.  If lightning is detected within </w:t>
      </w:r>
      <w:r w:rsidR="004C5F20">
        <w:rPr>
          <w:rFonts w:ascii="Times New Roman" w:hAnsi="Times New Roman" w:cs="Times New Roman"/>
          <w:color w:val="000000"/>
          <w:bdr w:val="none" w:sz="0" w:space="0" w:color="auto" w:frame="1"/>
        </w:rPr>
        <w:t>10</w:t>
      </w:r>
      <w:r w:rsidRPr="00677DBA">
        <w:rPr>
          <w:rFonts w:ascii="Times New Roman" w:hAnsi="Times New Roman" w:cs="Times New Roman"/>
          <w:color w:val="000000"/>
          <w:bdr w:val="none" w:sz="0" w:space="0" w:color="auto" w:frame="1"/>
        </w:rPr>
        <w:t xml:space="preserve"> miles of the field, play will be suspended for at least 30 minutes.  For each new lightning strike within </w:t>
      </w:r>
      <w:r w:rsidR="004C5F20">
        <w:rPr>
          <w:rFonts w:ascii="Times New Roman" w:hAnsi="Times New Roman" w:cs="Times New Roman"/>
          <w:color w:val="000000"/>
          <w:bdr w:val="none" w:sz="0" w:space="0" w:color="auto" w:frame="1"/>
        </w:rPr>
        <w:t>10</w:t>
      </w:r>
      <w:r w:rsidRPr="00677DBA">
        <w:rPr>
          <w:rFonts w:ascii="Times New Roman" w:hAnsi="Times New Roman" w:cs="Times New Roman"/>
          <w:color w:val="000000"/>
          <w:bdr w:val="none" w:sz="0" w:space="0" w:color="auto" w:frame="1"/>
        </w:rPr>
        <w:t xml:space="preserve"> miles, </w:t>
      </w:r>
      <w:r w:rsidR="00D42A52" w:rsidRPr="00677DBA">
        <w:rPr>
          <w:rFonts w:ascii="Times New Roman" w:hAnsi="Times New Roman" w:cs="Times New Roman"/>
          <w:color w:val="000000"/>
          <w:bdr w:val="none" w:sz="0" w:space="0" w:color="auto" w:frame="1"/>
        </w:rPr>
        <w:t>the wait time will</w:t>
      </w:r>
      <w:r w:rsidRPr="00677DBA">
        <w:rPr>
          <w:rFonts w:ascii="Times New Roman" w:hAnsi="Times New Roman" w:cs="Times New Roman"/>
          <w:color w:val="000000"/>
          <w:bdr w:val="none" w:sz="0" w:space="0" w:color="auto" w:frame="1"/>
        </w:rPr>
        <w:t xml:space="preserve"> restart.  All players/fans should stay indoors or in their cars during this wait time.  </w:t>
      </w:r>
    </w:p>
    <w:p w14:paraId="71496E62" w14:textId="63250B9A" w:rsidR="002C0C3D" w:rsidRPr="00677DBA" w:rsidRDefault="002C0C3D" w:rsidP="005674AC">
      <w:pPr>
        <w:shd w:val="clear" w:color="auto" w:fill="FFFFFF"/>
        <w:textAlignment w:val="baseline"/>
        <w:rPr>
          <w:rFonts w:ascii="Times New Roman" w:hAnsi="Times New Roman" w:cs="Times New Roman"/>
          <w:color w:val="000000"/>
        </w:rPr>
      </w:pPr>
      <w:r w:rsidRPr="00677DBA">
        <w:rPr>
          <w:rFonts w:ascii="Times New Roman" w:hAnsi="Times New Roman" w:cs="Times New Roman"/>
          <w:color w:val="000000"/>
          <w:bdr w:val="none" w:sz="0" w:space="0" w:color="auto" w:frame="1"/>
        </w:rPr>
        <w:t>If a game is suspended for lightning</w:t>
      </w:r>
      <w:r w:rsidRPr="00677DBA">
        <w:rPr>
          <w:rFonts w:ascii="Times New Roman" w:hAnsi="Times New Roman" w:cs="Times New Roman"/>
          <w:b/>
          <w:bCs/>
          <w:color w:val="000000"/>
          <w:bdr w:val="none" w:sz="0" w:space="0" w:color="auto" w:frame="1"/>
        </w:rPr>
        <w:t> before</w:t>
      </w:r>
      <w:r w:rsidRPr="00677DBA">
        <w:rPr>
          <w:rFonts w:ascii="Times New Roman" w:hAnsi="Times New Roman" w:cs="Times New Roman"/>
          <w:color w:val="000000"/>
          <w:bdr w:val="none" w:sz="0" w:space="0" w:color="auto" w:frame="1"/>
        </w:rPr>
        <w:t xml:space="preserve"> halftime, the game will resume when at least 30 minutes have passed without a lightning strike and will be played completely.  If the game is delayed more than </w:t>
      </w:r>
      <w:r w:rsidR="00F41EAE" w:rsidRPr="00677DBA">
        <w:rPr>
          <w:rFonts w:ascii="Times New Roman" w:hAnsi="Times New Roman" w:cs="Times New Roman"/>
          <w:color w:val="000000"/>
          <w:bdr w:val="none" w:sz="0" w:space="0" w:color="auto" w:frame="1"/>
        </w:rPr>
        <w:t>3</w:t>
      </w:r>
      <w:r w:rsidRPr="00677DBA">
        <w:rPr>
          <w:rFonts w:ascii="Times New Roman" w:hAnsi="Times New Roman" w:cs="Times New Roman"/>
          <w:color w:val="000000"/>
          <w:bdr w:val="none" w:sz="0" w:space="0" w:color="auto" w:frame="1"/>
        </w:rPr>
        <w:t xml:space="preserve">0 minutes, the game will </w:t>
      </w:r>
      <w:r w:rsidR="00AF0817" w:rsidRPr="00677DBA">
        <w:rPr>
          <w:rFonts w:ascii="Times New Roman" w:hAnsi="Times New Roman" w:cs="Times New Roman"/>
          <w:color w:val="000000"/>
          <w:bdr w:val="none" w:sz="0" w:space="0" w:color="auto" w:frame="1"/>
        </w:rPr>
        <w:t xml:space="preserve">be rescheduled </w:t>
      </w:r>
      <w:r w:rsidR="00154E88" w:rsidRPr="00677DBA">
        <w:rPr>
          <w:rFonts w:ascii="Times New Roman" w:hAnsi="Times New Roman" w:cs="Times New Roman"/>
          <w:color w:val="000000"/>
          <w:bdr w:val="none" w:sz="0" w:space="0" w:color="auto" w:frame="1"/>
        </w:rPr>
        <w:t xml:space="preserve">and </w:t>
      </w:r>
      <w:r w:rsidR="00056BED" w:rsidRPr="00677DBA">
        <w:rPr>
          <w:rFonts w:ascii="Times New Roman" w:hAnsi="Times New Roman" w:cs="Times New Roman"/>
          <w:color w:val="000000"/>
          <w:bdr w:val="none" w:sz="0" w:space="0" w:color="auto" w:frame="1"/>
        </w:rPr>
        <w:t>will be considered a brand new game</w:t>
      </w:r>
      <w:r w:rsidRPr="00677DBA">
        <w:rPr>
          <w:rFonts w:ascii="Times New Roman" w:hAnsi="Times New Roman" w:cs="Times New Roman"/>
          <w:color w:val="000000"/>
          <w:bdr w:val="none" w:sz="0" w:space="0" w:color="auto" w:frame="1"/>
        </w:rPr>
        <w:t xml:space="preserve">.  If the game is </w:t>
      </w:r>
      <w:r w:rsidR="00195020" w:rsidRPr="00677DBA">
        <w:rPr>
          <w:rFonts w:ascii="Times New Roman" w:hAnsi="Times New Roman" w:cs="Times New Roman"/>
          <w:color w:val="000000"/>
          <w:bdr w:val="none" w:sz="0" w:space="0" w:color="auto" w:frame="1"/>
        </w:rPr>
        <w:t>suspended at or after</w:t>
      </w:r>
      <w:r w:rsidRPr="00677DBA">
        <w:rPr>
          <w:rFonts w:ascii="Times New Roman" w:hAnsi="Times New Roman" w:cs="Times New Roman"/>
          <w:color w:val="000000"/>
          <w:bdr w:val="none" w:sz="0" w:space="0" w:color="auto" w:frame="1"/>
        </w:rPr>
        <w:t xml:space="preserve"> halftime, the </w:t>
      </w:r>
      <w:r w:rsidR="00195020" w:rsidRPr="00677DBA">
        <w:rPr>
          <w:rFonts w:ascii="Times New Roman" w:hAnsi="Times New Roman" w:cs="Times New Roman"/>
          <w:color w:val="000000"/>
          <w:bdr w:val="none" w:sz="0" w:space="0" w:color="auto" w:frame="1"/>
        </w:rPr>
        <w:t xml:space="preserve">results will stand as </w:t>
      </w:r>
      <w:r w:rsidR="00173E09" w:rsidRPr="00677DBA">
        <w:rPr>
          <w:rFonts w:ascii="Times New Roman" w:hAnsi="Times New Roman" w:cs="Times New Roman"/>
          <w:color w:val="000000"/>
          <w:bdr w:val="none" w:sz="0" w:space="0" w:color="auto" w:frame="1"/>
        </w:rPr>
        <w:t>final.</w:t>
      </w:r>
    </w:p>
    <w:p w14:paraId="6DE74652" w14:textId="77777777" w:rsidR="000C7387" w:rsidRPr="00677DBA" w:rsidRDefault="000C7387">
      <w:pPr>
        <w:rPr>
          <w:rFonts w:ascii="Times New Roman" w:hAnsi="Times New Roman" w:cs="Times New Roman"/>
        </w:rPr>
      </w:pPr>
    </w:p>
    <w:p w14:paraId="25236DBE" w14:textId="77777777" w:rsidR="00835CE0" w:rsidRDefault="00835CE0">
      <w:pPr>
        <w:rPr>
          <w:rFonts w:ascii="Times New Roman" w:hAnsi="Times New Roman" w:cs="Times New Roman"/>
          <w:b/>
          <w:bCs/>
        </w:rPr>
      </w:pPr>
      <w:r>
        <w:rPr>
          <w:rFonts w:ascii="Times New Roman" w:hAnsi="Times New Roman" w:cs="Times New Roman"/>
          <w:b/>
          <w:bCs/>
        </w:rPr>
        <w:br w:type="page"/>
      </w:r>
    </w:p>
    <w:p w14:paraId="754336A0" w14:textId="70213E6C" w:rsidR="000C7387" w:rsidRPr="00677DBA" w:rsidRDefault="00835CE0" w:rsidP="00835CE0">
      <w:pPr>
        <w:jc w:val="center"/>
        <w:rPr>
          <w:rFonts w:ascii="Times New Roman" w:hAnsi="Times New Roman" w:cs="Times New Roman"/>
          <w:b/>
          <w:bCs/>
        </w:rPr>
      </w:pPr>
      <w:r>
        <w:rPr>
          <w:rFonts w:ascii="Times New Roman" w:hAnsi="Times New Roman" w:cs="Times New Roman"/>
          <w:b/>
          <w:bCs/>
        </w:rPr>
        <w:lastRenderedPageBreak/>
        <w:t>TOURNAMENT PLAY</w:t>
      </w:r>
    </w:p>
    <w:p w14:paraId="53C06BE6" w14:textId="1C69BDFB" w:rsidR="003463D2" w:rsidRPr="00677DBA" w:rsidRDefault="00194128" w:rsidP="003463D2">
      <w:pPr>
        <w:spacing w:after="0" w:line="240" w:lineRule="atLeast"/>
        <w:ind w:right="742"/>
        <w:rPr>
          <w:rFonts w:ascii="Times New Roman" w:eastAsia="Times New Roman" w:hAnsi="Times New Roman" w:cs="Times New Roman"/>
          <w:color w:val="000000"/>
          <w:kern w:val="0"/>
          <w14:ligatures w14:val="none"/>
        </w:rPr>
      </w:pPr>
      <w:r w:rsidRPr="00677DBA">
        <w:rPr>
          <w:rFonts w:ascii="Times New Roman" w:eastAsia="Times New Roman" w:hAnsi="Times New Roman" w:cs="Times New Roman"/>
          <w:color w:val="000000"/>
          <w:kern w:val="0"/>
          <w14:ligatures w14:val="none"/>
        </w:rPr>
        <w:t>Tournament seedings will be determined using the point system</w:t>
      </w:r>
      <w:r w:rsidR="00677DBA">
        <w:rPr>
          <w:rFonts w:ascii="Times New Roman" w:eastAsia="Times New Roman" w:hAnsi="Times New Roman" w:cs="Times New Roman"/>
          <w:color w:val="000000"/>
          <w:kern w:val="0"/>
          <w14:ligatures w14:val="none"/>
        </w:rPr>
        <w:t xml:space="preserve"> for all </w:t>
      </w:r>
      <w:r w:rsidR="003173CD">
        <w:rPr>
          <w:rFonts w:ascii="Times New Roman" w:eastAsia="Times New Roman" w:hAnsi="Times New Roman" w:cs="Times New Roman"/>
          <w:color w:val="000000"/>
          <w:kern w:val="0"/>
          <w14:ligatures w14:val="none"/>
        </w:rPr>
        <w:t>regular season league games</w:t>
      </w:r>
      <w:r w:rsidRPr="00677DBA">
        <w:rPr>
          <w:rFonts w:ascii="Times New Roman" w:eastAsia="Times New Roman" w:hAnsi="Times New Roman" w:cs="Times New Roman"/>
          <w:color w:val="000000"/>
          <w:kern w:val="0"/>
          <w14:ligatures w14:val="none"/>
        </w:rPr>
        <w:t>.  Three points will be awarded for a win, one point for a tie, and zero points for a loss.  Should there be a tie between teams based on points earned, the first tie breaker will be head-to-head competition.  If still tied, then the upper seed will go to the team that allowed the fewest total goals during the season between the schools involved in the tie.  If still tied, there will be a coin flip.</w:t>
      </w:r>
    </w:p>
    <w:p w14:paraId="7648F02F" w14:textId="6C60EFC6" w:rsidR="00194128" w:rsidRPr="00677DBA" w:rsidRDefault="00194128" w:rsidP="00194128">
      <w:pPr>
        <w:shd w:val="clear" w:color="auto" w:fill="FFFFFF"/>
        <w:spacing w:beforeAutospacing="1" w:afterAutospacing="1"/>
        <w:textAlignment w:val="baseline"/>
        <w:rPr>
          <w:rFonts w:ascii="Times New Roman" w:hAnsi="Times New Roman" w:cs="Times New Roman"/>
          <w:color w:val="000000"/>
          <w:bdr w:val="none" w:sz="0" w:space="0" w:color="auto" w:frame="1"/>
        </w:rPr>
      </w:pPr>
      <w:r w:rsidRPr="00677DBA">
        <w:rPr>
          <w:rFonts w:ascii="Times New Roman" w:hAnsi="Times New Roman" w:cs="Times New Roman"/>
          <w:color w:val="000000"/>
          <w:bdr w:val="none" w:sz="0" w:space="0" w:color="auto" w:frame="1"/>
        </w:rPr>
        <w:t xml:space="preserve">All tournament games (semi-finals, and finals) will consist of two 35-minute halves.  Should a game end in a tie, 5 penalty kicks will be awarded to each team.  Only eligible players may participate in penalty kicks (anyone disqualified is not eligible).  If it is tied, </w:t>
      </w:r>
      <w:r w:rsidR="00A803A4">
        <w:rPr>
          <w:rFonts w:ascii="Times New Roman" w:hAnsi="Times New Roman" w:cs="Times New Roman"/>
          <w:color w:val="000000"/>
          <w:bdr w:val="none" w:sz="0" w:space="0" w:color="auto" w:frame="1"/>
        </w:rPr>
        <w:t xml:space="preserve">teams will alternate </w:t>
      </w:r>
      <w:r w:rsidR="00947706">
        <w:rPr>
          <w:rFonts w:ascii="Times New Roman" w:hAnsi="Times New Roman" w:cs="Times New Roman"/>
          <w:color w:val="000000"/>
          <w:bdr w:val="none" w:sz="0" w:space="0" w:color="auto" w:frame="1"/>
        </w:rPr>
        <w:t xml:space="preserve">taking penalty kicks until a winner is determined.  </w:t>
      </w:r>
      <w:r w:rsidRPr="00677DBA">
        <w:rPr>
          <w:rFonts w:ascii="Times New Roman" w:hAnsi="Times New Roman" w:cs="Times New Roman"/>
          <w:color w:val="000000"/>
          <w:bdr w:val="none" w:sz="0" w:space="0" w:color="auto" w:frame="1"/>
        </w:rPr>
        <w:t>Players may not take a second penalty kick until all eligible and healthy players on the team have taken a penalty kick during the shootout including the goalkeeper.</w:t>
      </w:r>
    </w:p>
    <w:p w14:paraId="00F2CBC2" w14:textId="12B14C0E" w:rsidR="003463D2" w:rsidRPr="00677DBA" w:rsidRDefault="003463D2" w:rsidP="00194128">
      <w:pPr>
        <w:shd w:val="clear" w:color="auto" w:fill="FFFFFF"/>
        <w:spacing w:beforeAutospacing="1" w:afterAutospacing="1"/>
        <w:textAlignment w:val="baseline"/>
        <w:rPr>
          <w:rFonts w:ascii="Times New Roman" w:hAnsi="Times New Roman" w:cs="Times New Roman"/>
          <w:color w:val="000000"/>
          <w:bdr w:val="none" w:sz="0" w:space="0" w:color="auto" w:frame="1"/>
        </w:rPr>
      </w:pPr>
      <w:r w:rsidRPr="00677DBA">
        <w:rPr>
          <w:rFonts w:ascii="Times New Roman" w:hAnsi="Times New Roman" w:cs="Times New Roman"/>
          <w:color w:val="000000"/>
          <w:bdr w:val="none" w:sz="0" w:space="0" w:color="auto" w:frame="1"/>
        </w:rPr>
        <w:t>Any player who gets a straight red card will be suspended for the remainder of the tournament.  Any player who earns 2 yellow cards in a game (which results in a red card) will be suspended for the rest of the game as well as the next game.</w:t>
      </w:r>
    </w:p>
    <w:p w14:paraId="30840CE2" w14:textId="77777777" w:rsidR="006A06A1" w:rsidRPr="00677DBA" w:rsidRDefault="006A06A1" w:rsidP="006A06A1">
      <w:pPr>
        <w:shd w:val="clear" w:color="auto" w:fill="FFFFFF"/>
        <w:textAlignment w:val="baseline"/>
        <w:rPr>
          <w:rFonts w:ascii="Times New Roman" w:hAnsi="Times New Roman" w:cs="Times New Roman"/>
          <w:color w:val="000000"/>
        </w:rPr>
      </w:pPr>
      <w:r w:rsidRPr="00677DBA">
        <w:rPr>
          <w:rStyle w:val="contentpasted0"/>
          <w:rFonts w:ascii="Times New Roman" w:hAnsi="Times New Roman" w:cs="Times New Roman"/>
          <w:color w:val="000000"/>
          <w:bdr w:val="none" w:sz="0" w:space="0" w:color="auto" w:frame="1"/>
        </w:rPr>
        <w:t>Each team will receive a specific number of medals that coaches may use to recognize individual  player(s) on their team at their banquet or when is convenient for them.  The quantity of medals will vary depending on the team's success.</w:t>
      </w:r>
    </w:p>
    <w:p w14:paraId="397B42E9" w14:textId="79D39F2D" w:rsidR="000C7387" w:rsidRPr="00677DBA" w:rsidRDefault="000C7387" w:rsidP="006A06A1">
      <w:pPr>
        <w:rPr>
          <w:rFonts w:ascii="Times New Roman" w:hAnsi="Times New Roman" w:cs="Times New Roman"/>
        </w:rPr>
      </w:pPr>
    </w:p>
    <w:p w14:paraId="5688411D" w14:textId="335A4380" w:rsidR="002C0C3D" w:rsidRPr="00677DBA" w:rsidRDefault="002C0C3D" w:rsidP="002C0C3D">
      <w:pPr>
        <w:shd w:val="clear" w:color="auto" w:fill="FFFFFF"/>
        <w:textAlignment w:val="baseline"/>
        <w:rPr>
          <w:rFonts w:ascii="Times New Roman" w:hAnsi="Times New Roman" w:cs="Times New Roman"/>
          <w:b/>
          <w:bCs/>
          <w:color w:val="000000"/>
        </w:rPr>
      </w:pPr>
      <w:r w:rsidRPr="00677DBA">
        <w:rPr>
          <w:rFonts w:ascii="Times New Roman" w:hAnsi="Times New Roman" w:cs="Times New Roman"/>
          <w:b/>
          <w:bCs/>
          <w:color w:val="000000"/>
        </w:rPr>
        <w:t>Inclement Weather</w:t>
      </w:r>
      <w:r w:rsidR="00835CE0">
        <w:rPr>
          <w:rFonts w:ascii="Times New Roman" w:hAnsi="Times New Roman" w:cs="Times New Roman"/>
          <w:b/>
          <w:bCs/>
          <w:color w:val="000000"/>
        </w:rPr>
        <w:t xml:space="preserve"> for Tournament</w:t>
      </w:r>
    </w:p>
    <w:p w14:paraId="4436E8DA" w14:textId="2F9C0D29" w:rsidR="002C0C3D" w:rsidRPr="00677DBA" w:rsidRDefault="002C0C3D" w:rsidP="002C0C3D">
      <w:pPr>
        <w:shd w:val="clear" w:color="auto" w:fill="FFFFFF"/>
        <w:textAlignment w:val="baseline"/>
        <w:rPr>
          <w:rFonts w:ascii="Times New Roman" w:hAnsi="Times New Roman" w:cs="Times New Roman"/>
          <w:color w:val="000000"/>
        </w:rPr>
      </w:pPr>
      <w:r w:rsidRPr="00677DBA">
        <w:rPr>
          <w:rFonts w:ascii="Times New Roman" w:hAnsi="Times New Roman" w:cs="Times New Roman"/>
          <w:color w:val="000000"/>
        </w:rPr>
        <w:t>Before the game begins, the on-site school administrator has the final say on whether the field is safe for play.  Administrator will consult with coaches and referees.  </w:t>
      </w:r>
      <w:r w:rsidRPr="00677DBA">
        <w:rPr>
          <w:rFonts w:ascii="Times New Roman" w:hAnsi="Times New Roman" w:cs="Times New Roman"/>
          <w:color w:val="000000"/>
          <w:bdr w:val="none" w:sz="0" w:space="0" w:color="auto" w:frame="1"/>
        </w:rPr>
        <w:t xml:space="preserve">Once the game begins, the referee will determine the safety of the field and will likely consult with coaches and administrator if a delay is warranted.  The administrator will have a way to measure lightning.  If lightning is detected within </w:t>
      </w:r>
      <w:r w:rsidR="004C5F20">
        <w:rPr>
          <w:rFonts w:ascii="Times New Roman" w:hAnsi="Times New Roman" w:cs="Times New Roman"/>
          <w:color w:val="000000"/>
          <w:bdr w:val="none" w:sz="0" w:space="0" w:color="auto" w:frame="1"/>
        </w:rPr>
        <w:t>10</w:t>
      </w:r>
      <w:r w:rsidRPr="00677DBA">
        <w:rPr>
          <w:rFonts w:ascii="Times New Roman" w:hAnsi="Times New Roman" w:cs="Times New Roman"/>
          <w:color w:val="000000"/>
          <w:bdr w:val="none" w:sz="0" w:space="0" w:color="auto" w:frame="1"/>
        </w:rPr>
        <w:t xml:space="preserve"> miles of the field, play will be suspended for at least 30 minutes.  For each new lightning strike within </w:t>
      </w:r>
      <w:r w:rsidR="004C5F20">
        <w:rPr>
          <w:rFonts w:ascii="Times New Roman" w:hAnsi="Times New Roman" w:cs="Times New Roman"/>
          <w:color w:val="000000"/>
          <w:bdr w:val="none" w:sz="0" w:space="0" w:color="auto" w:frame="1"/>
        </w:rPr>
        <w:t>10</w:t>
      </w:r>
      <w:r w:rsidRPr="00677DBA">
        <w:rPr>
          <w:rFonts w:ascii="Times New Roman" w:hAnsi="Times New Roman" w:cs="Times New Roman"/>
          <w:color w:val="000000"/>
          <w:bdr w:val="none" w:sz="0" w:space="0" w:color="auto" w:frame="1"/>
        </w:rPr>
        <w:t xml:space="preserve"> miles, we will restart the wait time.  All players/fans should stay indoors or in their cars during this wait time.  </w:t>
      </w:r>
    </w:p>
    <w:p w14:paraId="098FBB94" w14:textId="77777777" w:rsidR="002C0C3D" w:rsidRPr="00677DBA" w:rsidRDefault="002C0C3D" w:rsidP="002C0C3D">
      <w:pPr>
        <w:shd w:val="clear" w:color="auto" w:fill="FFFFFF"/>
        <w:textAlignment w:val="baseline"/>
        <w:rPr>
          <w:rFonts w:ascii="Times New Roman" w:hAnsi="Times New Roman" w:cs="Times New Roman"/>
          <w:color w:val="000000"/>
        </w:rPr>
      </w:pPr>
      <w:r w:rsidRPr="00677DBA">
        <w:rPr>
          <w:rFonts w:ascii="Times New Roman" w:hAnsi="Times New Roman" w:cs="Times New Roman"/>
          <w:color w:val="000000"/>
          <w:bdr w:val="none" w:sz="0" w:space="0" w:color="auto" w:frame="1"/>
        </w:rPr>
        <w:t>If a game is suspended for lightning</w:t>
      </w:r>
      <w:r w:rsidRPr="00677DBA">
        <w:rPr>
          <w:rFonts w:ascii="Times New Roman" w:hAnsi="Times New Roman" w:cs="Times New Roman"/>
          <w:b/>
          <w:bCs/>
          <w:color w:val="000000"/>
          <w:bdr w:val="none" w:sz="0" w:space="0" w:color="auto" w:frame="1"/>
        </w:rPr>
        <w:t> before</w:t>
      </w:r>
      <w:r w:rsidRPr="00677DBA">
        <w:rPr>
          <w:rFonts w:ascii="Times New Roman" w:hAnsi="Times New Roman" w:cs="Times New Roman"/>
          <w:color w:val="000000"/>
          <w:bdr w:val="none" w:sz="0" w:space="0" w:color="auto" w:frame="1"/>
        </w:rPr>
        <w:t> halftime, the game will resume when at least 30 minutes have passed without a lightning strike and will be played completely.  If the game is delayed more than 60 minutes, the game will resume when it is safe to play and will end at halftime.  If the game is tied at halftime, the teams will begin a penalty kick shoot out to determine the winner.</w:t>
      </w:r>
    </w:p>
    <w:p w14:paraId="59360164" w14:textId="1FAA14B6" w:rsidR="002A3E9D" w:rsidRPr="00835CE0" w:rsidRDefault="002C0C3D" w:rsidP="00835CE0">
      <w:pPr>
        <w:shd w:val="clear" w:color="auto" w:fill="FFFFFF"/>
        <w:textAlignment w:val="baseline"/>
        <w:rPr>
          <w:rFonts w:ascii="Times New Roman" w:hAnsi="Times New Roman" w:cs="Times New Roman"/>
          <w:color w:val="000000"/>
        </w:rPr>
      </w:pPr>
      <w:r w:rsidRPr="00677DBA">
        <w:rPr>
          <w:rFonts w:ascii="Times New Roman" w:hAnsi="Times New Roman" w:cs="Times New Roman"/>
          <w:color w:val="000000"/>
          <w:bdr w:val="none" w:sz="0" w:space="0" w:color="auto" w:frame="1"/>
          <w:shd w:val="clear" w:color="auto" w:fill="FFFFFF"/>
        </w:rPr>
        <w:t>If a game is suspended for lightning </w:t>
      </w:r>
      <w:r w:rsidRPr="00677DBA">
        <w:rPr>
          <w:rFonts w:ascii="Times New Roman" w:hAnsi="Times New Roman" w:cs="Times New Roman"/>
          <w:b/>
          <w:bCs/>
          <w:color w:val="000000"/>
          <w:bdr w:val="none" w:sz="0" w:space="0" w:color="auto" w:frame="1"/>
          <w:shd w:val="clear" w:color="auto" w:fill="FFFFFF"/>
        </w:rPr>
        <w:t>after</w:t>
      </w:r>
      <w:r w:rsidRPr="00677DBA">
        <w:rPr>
          <w:rFonts w:ascii="Times New Roman" w:hAnsi="Times New Roman" w:cs="Times New Roman"/>
          <w:color w:val="000000"/>
          <w:bdr w:val="none" w:sz="0" w:space="0" w:color="auto" w:frame="1"/>
          <w:shd w:val="clear" w:color="auto" w:fill="FFFFFF"/>
        </w:rPr>
        <w:t> halftime, there will be a maximum 60 minute delay.  If lightning is still in the area after 60 minutes, the team that is ahead will be declared the winner.  If the game is tied, when it is safe to resume play, the game will go directly into penalty kicks to determine a winner.</w:t>
      </w:r>
    </w:p>
    <w:sectPr w:rsidR="002A3E9D" w:rsidRPr="00835CE0" w:rsidSect="009B1A9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F66"/>
    <w:multiLevelType w:val="multilevel"/>
    <w:tmpl w:val="50600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54445"/>
    <w:multiLevelType w:val="multilevel"/>
    <w:tmpl w:val="9E5CA5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E7288"/>
    <w:multiLevelType w:val="multilevel"/>
    <w:tmpl w:val="D146076A"/>
    <w:lvl w:ilvl="0">
      <w:start w:val="9"/>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D2A1B"/>
    <w:multiLevelType w:val="hybridMultilevel"/>
    <w:tmpl w:val="5934A7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6F3B48"/>
    <w:multiLevelType w:val="multilevel"/>
    <w:tmpl w:val="F146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905F5"/>
    <w:multiLevelType w:val="multilevel"/>
    <w:tmpl w:val="71621A4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E0F47"/>
    <w:multiLevelType w:val="hybridMultilevel"/>
    <w:tmpl w:val="5934A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E0757"/>
    <w:multiLevelType w:val="multilevel"/>
    <w:tmpl w:val="8024493C"/>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966B4"/>
    <w:multiLevelType w:val="hybridMultilevel"/>
    <w:tmpl w:val="12EEB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A164C8"/>
    <w:multiLevelType w:val="hybridMultilevel"/>
    <w:tmpl w:val="15DAC39C"/>
    <w:lvl w:ilvl="0" w:tplc="55562E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F01E51"/>
    <w:multiLevelType w:val="multilevel"/>
    <w:tmpl w:val="62EC92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D02E3A"/>
    <w:multiLevelType w:val="multilevel"/>
    <w:tmpl w:val="71621A4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2248C"/>
    <w:multiLevelType w:val="multilevel"/>
    <w:tmpl w:val="B2D07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B03D9B"/>
    <w:multiLevelType w:val="multilevel"/>
    <w:tmpl w:val="6478E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2F3C22"/>
    <w:multiLevelType w:val="multilevel"/>
    <w:tmpl w:val="5F34E01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D26A52"/>
    <w:multiLevelType w:val="multilevel"/>
    <w:tmpl w:val="4D9E0C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FA50D7"/>
    <w:multiLevelType w:val="multilevel"/>
    <w:tmpl w:val="3392F48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958432">
    <w:abstractNumId w:val="13"/>
  </w:num>
  <w:num w:numId="2" w16cid:durableId="314379106">
    <w:abstractNumId w:val="0"/>
  </w:num>
  <w:num w:numId="3" w16cid:durableId="285476164">
    <w:abstractNumId w:val="15"/>
  </w:num>
  <w:num w:numId="4" w16cid:durableId="959263036">
    <w:abstractNumId w:val="10"/>
  </w:num>
  <w:num w:numId="5" w16cid:durableId="1734311719">
    <w:abstractNumId w:val="1"/>
  </w:num>
  <w:num w:numId="6" w16cid:durableId="2009752109">
    <w:abstractNumId w:val="12"/>
  </w:num>
  <w:num w:numId="7" w16cid:durableId="538474677">
    <w:abstractNumId w:val="5"/>
  </w:num>
  <w:num w:numId="8" w16cid:durableId="1643384748">
    <w:abstractNumId w:val="2"/>
  </w:num>
  <w:num w:numId="9" w16cid:durableId="257836030">
    <w:abstractNumId w:val="16"/>
  </w:num>
  <w:num w:numId="10" w16cid:durableId="1917475521">
    <w:abstractNumId w:val="7"/>
  </w:num>
  <w:num w:numId="11" w16cid:durableId="2047754644">
    <w:abstractNumId w:val="14"/>
  </w:num>
  <w:num w:numId="12" w16cid:durableId="1202402195">
    <w:abstractNumId w:val="4"/>
  </w:num>
  <w:num w:numId="13" w16cid:durableId="445122494">
    <w:abstractNumId w:val="8"/>
  </w:num>
  <w:num w:numId="14" w16cid:durableId="381516156">
    <w:abstractNumId w:val="11"/>
  </w:num>
  <w:num w:numId="15" w16cid:durableId="143011139">
    <w:abstractNumId w:val="9"/>
  </w:num>
  <w:num w:numId="16" w16cid:durableId="1891651860">
    <w:abstractNumId w:val="6"/>
  </w:num>
  <w:num w:numId="17" w16cid:durableId="159934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1C"/>
    <w:rsid w:val="00056BED"/>
    <w:rsid w:val="000C7387"/>
    <w:rsid w:val="000E5F36"/>
    <w:rsid w:val="0012035B"/>
    <w:rsid w:val="00126874"/>
    <w:rsid w:val="00154E88"/>
    <w:rsid w:val="00173E09"/>
    <w:rsid w:val="001809D2"/>
    <w:rsid w:val="00194128"/>
    <w:rsid w:val="00195020"/>
    <w:rsid w:val="001A38FA"/>
    <w:rsid w:val="001B403B"/>
    <w:rsid w:val="001D62C9"/>
    <w:rsid w:val="001E393D"/>
    <w:rsid w:val="00202E30"/>
    <w:rsid w:val="002706AB"/>
    <w:rsid w:val="002706C8"/>
    <w:rsid w:val="00284376"/>
    <w:rsid w:val="002A3E9D"/>
    <w:rsid w:val="002C0C3D"/>
    <w:rsid w:val="002E1505"/>
    <w:rsid w:val="00307A03"/>
    <w:rsid w:val="003173CD"/>
    <w:rsid w:val="003463D2"/>
    <w:rsid w:val="00360795"/>
    <w:rsid w:val="003C401C"/>
    <w:rsid w:val="003D5EC2"/>
    <w:rsid w:val="003E139B"/>
    <w:rsid w:val="00422BF2"/>
    <w:rsid w:val="00452C84"/>
    <w:rsid w:val="004A13BF"/>
    <w:rsid w:val="004B1180"/>
    <w:rsid w:val="004C5F20"/>
    <w:rsid w:val="004D5AD1"/>
    <w:rsid w:val="00546A7E"/>
    <w:rsid w:val="005674AC"/>
    <w:rsid w:val="005851B7"/>
    <w:rsid w:val="00606579"/>
    <w:rsid w:val="0067557C"/>
    <w:rsid w:val="00677DBA"/>
    <w:rsid w:val="00690CF8"/>
    <w:rsid w:val="006A06A1"/>
    <w:rsid w:val="006B3CBC"/>
    <w:rsid w:val="006F7B73"/>
    <w:rsid w:val="007354BD"/>
    <w:rsid w:val="0074773E"/>
    <w:rsid w:val="007D1248"/>
    <w:rsid w:val="007D5620"/>
    <w:rsid w:val="007F7F34"/>
    <w:rsid w:val="00835CE0"/>
    <w:rsid w:val="00855379"/>
    <w:rsid w:val="00865862"/>
    <w:rsid w:val="00867DEA"/>
    <w:rsid w:val="008830D0"/>
    <w:rsid w:val="00890529"/>
    <w:rsid w:val="008C0D6A"/>
    <w:rsid w:val="008D0BEE"/>
    <w:rsid w:val="00947706"/>
    <w:rsid w:val="009B1A99"/>
    <w:rsid w:val="009D08BF"/>
    <w:rsid w:val="00A14477"/>
    <w:rsid w:val="00A6732F"/>
    <w:rsid w:val="00A70A0C"/>
    <w:rsid w:val="00A745C3"/>
    <w:rsid w:val="00A803A4"/>
    <w:rsid w:val="00AB760A"/>
    <w:rsid w:val="00AF0817"/>
    <w:rsid w:val="00AF790B"/>
    <w:rsid w:val="00B36C8B"/>
    <w:rsid w:val="00B8015E"/>
    <w:rsid w:val="00B86983"/>
    <w:rsid w:val="00BC6DE6"/>
    <w:rsid w:val="00BD1D21"/>
    <w:rsid w:val="00BD2222"/>
    <w:rsid w:val="00BD6902"/>
    <w:rsid w:val="00BE5DE1"/>
    <w:rsid w:val="00C00AEA"/>
    <w:rsid w:val="00CA6265"/>
    <w:rsid w:val="00CB2FD0"/>
    <w:rsid w:val="00CC488C"/>
    <w:rsid w:val="00CE673D"/>
    <w:rsid w:val="00D040C2"/>
    <w:rsid w:val="00D42A52"/>
    <w:rsid w:val="00D7399E"/>
    <w:rsid w:val="00E70817"/>
    <w:rsid w:val="00F41EAE"/>
    <w:rsid w:val="00FD231D"/>
    <w:rsid w:val="00FF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2BB1"/>
  <w15:chartTrackingRefBased/>
  <w15:docId w15:val="{A42E967C-4F56-724A-AF59-1B6F3664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1C"/>
    <w:rPr>
      <w:rFonts w:eastAsiaTheme="majorEastAsia" w:cstheme="majorBidi"/>
      <w:color w:val="272727" w:themeColor="text1" w:themeTint="D8"/>
    </w:rPr>
  </w:style>
  <w:style w:type="paragraph" w:styleId="Title">
    <w:name w:val="Title"/>
    <w:basedOn w:val="Normal"/>
    <w:next w:val="Normal"/>
    <w:link w:val="TitleChar"/>
    <w:uiPriority w:val="10"/>
    <w:qFormat/>
    <w:rsid w:val="003C4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1C"/>
    <w:pPr>
      <w:spacing w:before="160"/>
      <w:jc w:val="center"/>
    </w:pPr>
    <w:rPr>
      <w:i/>
      <w:iCs/>
      <w:color w:val="404040" w:themeColor="text1" w:themeTint="BF"/>
    </w:rPr>
  </w:style>
  <w:style w:type="character" w:customStyle="1" w:styleId="QuoteChar">
    <w:name w:val="Quote Char"/>
    <w:basedOn w:val="DefaultParagraphFont"/>
    <w:link w:val="Quote"/>
    <w:uiPriority w:val="29"/>
    <w:rsid w:val="003C401C"/>
    <w:rPr>
      <w:i/>
      <w:iCs/>
      <w:color w:val="404040" w:themeColor="text1" w:themeTint="BF"/>
    </w:rPr>
  </w:style>
  <w:style w:type="paragraph" w:styleId="ListParagraph">
    <w:name w:val="List Paragraph"/>
    <w:basedOn w:val="Normal"/>
    <w:uiPriority w:val="34"/>
    <w:qFormat/>
    <w:rsid w:val="003C401C"/>
    <w:pPr>
      <w:ind w:left="720"/>
      <w:contextualSpacing/>
    </w:pPr>
  </w:style>
  <w:style w:type="character" w:styleId="IntenseEmphasis">
    <w:name w:val="Intense Emphasis"/>
    <w:basedOn w:val="DefaultParagraphFont"/>
    <w:uiPriority w:val="21"/>
    <w:qFormat/>
    <w:rsid w:val="003C401C"/>
    <w:rPr>
      <w:i/>
      <w:iCs/>
      <w:color w:val="0F4761" w:themeColor="accent1" w:themeShade="BF"/>
    </w:rPr>
  </w:style>
  <w:style w:type="paragraph" w:styleId="IntenseQuote">
    <w:name w:val="Intense Quote"/>
    <w:basedOn w:val="Normal"/>
    <w:next w:val="Normal"/>
    <w:link w:val="IntenseQuoteChar"/>
    <w:uiPriority w:val="30"/>
    <w:qFormat/>
    <w:rsid w:val="003C4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01C"/>
    <w:rPr>
      <w:i/>
      <w:iCs/>
      <w:color w:val="0F4761" w:themeColor="accent1" w:themeShade="BF"/>
    </w:rPr>
  </w:style>
  <w:style w:type="character" w:styleId="IntenseReference">
    <w:name w:val="Intense Reference"/>
    <w:basedOn w:val="DefaultParagraphFont"/>
    <w:uiPriority w:val="32"/>
    <w:qFormat/>
    <w:rsid w:val="003C401C"/>
    <w:rPr>
      <w:b/>
      <w:bCs/>
      <w:smallCaps/>
      <w:color w:val="0F4761" w:themeColor="accent1" w:themeShade="BF"/>
      <w:spacing w:val="5"/>
    </w:rPr>
  </w:style>
  <w:style w:type="character" w:customStyle="1" w:styleId="apple-converted-space">
    <w:name w:val="apple-converted-space"/>
    <w:basedOn w:val="DefaultParagraphFont"/>
    <w:rsid w:val="003C401C"/>
  </w:style>
  <w:style w:type="character" w:customStyle="1" w:styleId="contentpasted0">
    <w:name w:val="contentpasted0"/>
    <w:basedOn w:val="DefaultParagraphFont"/>
    <w:rsid w:val="006A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ROBERT J JR CTR USAF AFMC 45 TS/TGAA</dc:creator>
  <cp:keywords/>
  <dc:description/>
  <cp:lastModifiedBy>Michael Rarick</cp:lastModifiedBy>
  <cp:revision>69</cp:revision>
  <cp:lastPrinted>2025-10-14T11:57:00Z</cp:lastPrinted>
  <dcterms:created xsi:type="dcterms:W3CDTF">2025-10-14T11:57:00Z</dcterms:created>
  <dcterms:modified xsi:type="dcterms:W3CDTF">2025-10-16T00:01:00Z</dcterms:modified>
</cp:coreProperties>
</file>